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D9E0E" w14:textId="77777777" w:rsidR="0008192D" w:rsidRDefault="0008192D" w:rsidP="00C74964">
      <w:pPr>
        <w:spacing w:line="360" w:lineRule="auto"/>
        <w:rPr>
          <w:rFonts w:cs="Arial"/>
          <w:b/>
          <w:color w:val="000000"/>
          <w:sz w:val="24"/>
          <w:szCs w:val="24"/>
        </w:rPr>
      </w:pPr>
    </w:p>
    <w:p w14:paraId="3EF5777F" w14:textId="69DC6B8F" w:rsidR="00651290" w:rsidRPr="00437F8E" w:rsidRDefault="00651290" w:rsidP="00C74964">
      <w:pPr>
        <w:spacing w:line="360" w:lineRule="auto"/>
        <w:rPr>
          <w:rFonts w:cs="Arial"/>
          <w:b/>
          <w:color w:val="000000"/>
          <w:sz w:val="20"/>
          <w:szCs w:val="20"/>
        </w:rPr>
      </w:pPr>
      <w:r>
        <w:rPr>
          <w:rFonts w:cs="Arial"/>
          <w:b/>
          <w:color w:val="000000"/>
          <w:sz w:val="24"/>
          <w:szCs w:val="24"/>
        </w:rPr>
        <w:t>100 Jahre Architekt Schwanzer</w:t>
      </w:r>
      <w:r w:rsidR="00A357E1">
        <w:rPr>
          <w:rFonts w:cs="Arial"/>
          <w:b/>
          <w:color w:val="000000"/>
          <w:sz w:val="24"/>
          <w:szCs w:val="24"/>
        </w:rPr>
        <w:t>:</w:t>
      </w:r>
      <w:r w:rsidR="00353E80">
        <w:rPr>
          <w:rFonts w:cs="Arial"/>
          <w:b/>
          <w:color w:val="000000"/>
          <w:sz w:val="24"/>
          <w:szCs w:val="24"/>
        </w:rPr>
        <w:br/>
      </w:r>
      <w:r w:rsidR="00353E80">
        <w:rPr>
          <w:rFonts w:cs="Arial"/>
          <w:b/>
          <w:color w:val="000000"/>
          <w:sz w:val="28"/>
          <w:szCs w:val="28"/>
        </w:rPr>
        <w:t>Braun Lockenhaus kreiert Möbel nach alten Entwürfen</w:t>
      </w:r>
      <w:r>
        <w:rPr>
          <w:rFonts w:cs="Arial"/>
          <w:b/>
          <w:color w:val="000000"/>
          <w:sz w:val="28"/>
          <w:szCs w:val="28"/>
        </w:rPr>
        <w:br/>
      </w:r>
      <w:r w:rsidR="00C74964">
        <w:rPr>
          <w:rFonts w:cs="Arial"/>
          <w:b/>
          <w:color w:val="000000"/>
          <w:sz w:val="24"/>
          <w:szCs w:val="24"/>
        </w:rPr>
        <w:br/>
      </w:r>
      <w:r w:rsidR="00C74964" w:rsidRPr="00437F8E">
        <w:rPr>
          <w:rFonts w:cs="Arial"/>
          <w:b/>
          <w:color w:val="000000"/>
          <w:sz w:val="20"/>
          <w:szCs w:val="20"/>
        </w:rPr>
        <w:t xml:space="preserve">Wien/Lockenhaus. </w:t>
      </w:r>
      <w:r w:rsidR="006B4C55">
        <w:rPr>
          <w:rFonts w:cs="Arial"/>
          <w:b/>
          <w:color w:val="000000"/>
          <w:sz w:val="20"/>
          <w:szCs w:val="20"/>
        </w:rPr>
        <w:t xml:space="preserve">– </w:t>
      </w:r>
      <w:r w:rsidR="00C74964" w:rsidRPr="00437F8E">
        <w:rPr>
          <w:rFonts w:cs="Arial"/>
          <w:b/>
          <w:color w:val="000000"/>
          <w:sz w:val="20"/>
          <w:szCs w:val="20"/>
        </w:rPr>
        <w:t>Einer</w:t>
      </w:r>
      <w:r w:rsidR="006B4C55">
        <w:rPr>
          <w:rFonts w:cs="Arial"/>
          <w:b/>
          <w:color w:val="000000"/>
          <w:sz w:val="20"/>
          <w:szCs w:val="20"/>
        </w:rPr>
        <w:t xml:space="preserve"> </w:t>
      </w:r>
      <w:r w:rsidR="00C74964" w:rsidRPr="00437F8E">
        <w:rPr>
          <w:rFonts w:cs="Arial"/>
          <w:b/>
          <w:color w:val="000000"/>
          <w:sz w:val="20"/>
          <w:szCs w:val="20"/>
        </w:rPr>
        <w:t>der bedeutendsten Architekten der Nachkriegszeit, Karl Schwanzer (1918 – 1975)</w:t>
      </w:r>
      <w:r w:rsidR="00A357E1">
        <w:rPr>
          <w:rFonts w:cs="Arial"/>
          <w:b/>
          <w:color w:val="000000"/>
          <w:sz w:val="20"/>
          <w:szCs w:val="20"/>
        </w:rPr>
        <w:t>,</w:t>
      </w:r>
      <w:r w:rsidR="00C74964" w:rsidRPr="00437F8E">
        <w:rPr>
          <w:rFonts w:cs="Arial"/>
          <w:b/>
          <w:color w:val="000000"/>
          <w:sz w:val="20"/>
          <w:szCs w:val="20"/>
        </w:rPr>
        <w:t xml:space="preserve"> </w:t>
      </w:r>
      <w:r w:rsidR="004B7908">
        <w:rPr>
          <w:rFonts w:cs="Arial"/>
          <w:b/>
          <w:color w:val="000000"/>
          <w:sz w:val="20"/>
          <w:szCs w:val="20"/>
        </w:rPr>
        <w:t xml:space="preserve">hätte am 21. Mai </w:t>
      </w:r>
      <w:r w:rsidR="006B4C55">
        <w:rPr>
          <w:rFonts w:cs="Arial"/>
          <w:b/>
          <w:color w:val="000000"/>
          <w:sz w:val="20"/>
          <w:szCs w:val="20"/>
        </w:rPr>
        <w:t xml:space="preserve">2018 </w:t>
      </w:r>
      <w:r w:rsidR="004B7908">
        <w:rPr>
          <w:rFonts w:cs="Arial"/>
          <w:b/>
          <w:color w:val="000000"/>
          <w:sz w:val="20"/>
          <w:szCs w:val="20"/>
        </w:rPr>
        <w:t>seinen 100. Geburtstag gefeiert.</w:t>
      </w:r>
      <w:r w:rsidR="00C74964" w:rsidRPr="00437F8E">
        <w:rPr>
          <w:rFonts w:cs="Arial"/>
          <w:b/>
          <w:color w:val="000000"/>
          <w:sz w:val="20"/>
          <w:szCs w:val="20"/>
        </w:rPr>
        <w:t xml:space="preserve"> Die burgenländische Möbelmanufaktur Braun Lockenhaus erweckt die Entwürfe Schwanzers zu neuem Leben und stattet damit </w:t>
      </w:r>
      <w:r w:rsidR="00A357E1">
        <w:rPr>
          <w:rFonts w:cs="Arial"/>
          <w:b/>
          <w:color w:val="000000"/>
          <w:sz w:val="20"/>
          <w:szCs w:val="20"/>
        </w:rPr>
        <w:t>unter anderem</w:t>
      </w:r>
      <w:r w:rsidR="008D2741">
        <w:rPr>
          <w:rFonts w:cs="Arial"/>
          <w:b/>
          <w:color w:val="000000"/>
          <w:sz w:val="20"/>
          <w:szCs w:val="20"/>
        </w:rPr>
        <w:t xml:space="preserve"> das</w:t>
      </w:r>
      <w:r w:rsidR="004B7908">
        <w:rPr>
          <w:rFonts w:cs="Arial"/>
          <w:b/>
          <w:color w:val="000000"/>
          <w:sz w:val="20"/>
          <w:szCs w:val="20"/>
        </w:rPr>
        <w:t xml:space="preserve"> Wiener Hotel</w:t>
      </w:r>
      <w:r w:rsidR="008D2741">
        <w:rPr>
          <w:rFonts w:cs="Arial"/>
          <w:b/>
          <w:color w:val="000000"/>
          <w:sz w:val="20"/>
          <w:szCs w:val="20"/>
        </w:rPr>
        <w:t xml:space="preserve"> „Das</w:t>
      </w:r>
      <w:r w:rsidR="00C74964" w:rsidRPr="00437F8E">
        <w:rPr>
          <w:rFonts w:cs="Arial"/>
          <w:b/>
          <w:color w:val="000000"/>
          <w:sz w:val="20"/>
          <w:szCs w:val="20"/>
        </w:rPr>
        <w:t xml:space="preserve"> Triest“ aus.</w:t>
      </w:r>
    </w:p>
    <w:p w14:paraId="69F61901" w14:textId="77777777" w:rsidR="00C74964" w:rsidRPr="00437F8E" w:rsidRDefault="00C74964" w:rsidP="00C74964">
      <w:pPr>
        <w:spacing w:line="360" w:lineRule="auto"/>
        <w:rPr>
          <w:rFonts w:cs="Arial"/>
          <w:color w:val="000000"/>
          <w:sz w:val="20"/>
          <w:szCs w:val="20"/>
          <w:shd w:val="clear" w:color="auto" w:fill="FFFFFF"/>
        </w:rPr>
      </w:pPr>
      <w:r w:rsidRPr="00437F8E">
        <w:rPr>
          <w:rFonts w:cs="Arial"/>
          <w:color w:val="000000"/>
          <w:sz w:val="20"/>
          <w:szCs w:val="20"/>
          <w:shd w:val="clear" w:color="auto" w:fill="FFFFFF"/>
        </w:rPr>
        <w:t>Karl Schwanzer</w:t>
      </w:r>
      <w:r w:rsidR="004B7908">
        <w:rPr>
          <w:rFonts w:cs="Arial"/>
          <w:color w:val="000000"/>
          <w:sz w:val="20"/>
          <w:szCs w:val="20"/>
          <w:shd w:val="clear" w:color="auto" w:fill="FFFFFF"/>
        </w:rPr>
        <w:t>, der als „Architektur-Außenminister Österreichs“ in die Geschichte einging und unter anderem die BMW-Türme in München entwarf,</w:t>
      </w:r>
      <w:r w:rsidRPr="00437F8E">
        <w:rPr>
          <w:rFonts w:cs="Arial"/>
          <w:color w:val="000000"/>
          <w:sz w:val="20"/>
          <w:szCs w:val="20"/>
          <w:shd w:val="clear" w:color="auto" w:fill="FFFFFF"/>
        </w:rPr>
        <w:t xml:space="preserve"> gründete nach seinem Studium an der TH Wien </w:t>
      </w:r>
      <w:r w:rsidR="00A357E1">
        <w:rPr>
          <w:rFonts w:cs="Arial"/>
          <w:color w:val="000000"/>
          <w:sz w:val="20"/>
          <w:szCs w:val="20"/>
          <w:shd w:val="clear" w:color="auto" w:fill="FFFFFF"/>
        </w:rPr>
        <w:t xml:space="preserve">1947 </w:t>
      </w:r>
      <w:r w:rsidRPr="00437F8E">
        <w:rPr>
          <w:rFonts w:cs="Arial"/>
          <w:color w:val="000000"/>
          <w:sz w:val="20"/>
          <w:szCs w:val="20"/>
          <w:shd w:val="clear" w:color="auto" w:fill="FFFFFF"/>
        </w:rPr>
        <w:t xml:space="preserve">sein </w:t>
      </w:r>
      <w:r w:rsidR="00A357E1">
        <w:rPr>
          <w:rFonts w:cs="Arial"/>
          <w:color w:val="000000"/>
          <w:sz w:val="20"/>
          <w:szCs w:val="20"/>
          <w:shd w:val="clear" w:color="auto" w:fill="FFFFFF"/>
        </w:rPr>
        <w:t xml:space="preserve">erstes </w:t>
      </w:r>
      <w:r w:rsidRPr="00437F8E">
        <w:rPr>
          <w:rFonts w:cs="Arial"/>
          <w:color w:val="000000"/>
          <w:sz w:val="20"/>
          <w:szCs w:val="20"/>
          <w:shd w:val="clear" w:color="auto" w:fill="FFFFFF"/>
        </w:rPr>
        <w:t xml:space="preserve">eigenes Atelier, </w:t>
      </w:r>
      <w:r w:rsidR="00A357E1">
        <w:rPr>
          <w:rFonts w:cs="Arial"/>
          <w:color w:val="000000"/>
          <w:sz w:val="20"/>
          <w:szCs w:val="20"/>
          <w:shd w:val="clear" w:color="auto" w:fill="FFFFFF"/>
        </w:rPr>
        <w:t xml:space="preserve">1967 </w:t>
      </w:r>
      <w:r w:rsidRPr="00437F8E">
        <w:rPr>
          <w:rFonts w:cs="Arial"/>
          <w:color w:val="000000"/>
          <w:sz w:val="20"/>
          <w:szCs w:val="20"/>
          <w:shd w:val="clear" w:color="auto" w:fill="FFFFFF"/>
        </w:rPr>
        <w:t>ein weiteres in München</w:t>
      </w:r>
      <w:r w:rsidR="00A357E1">
        <w:rPr>
          <w:rFonts w:cs="Arial"/>
          <w:color w:val="000000"/>
          <w:sz w:val="20"/>
          <w:szCs w:val="20"/>
          <w:shd w:val="clear" w:color="auto" w:fill="FFFFFF"/>
        </w:rPr>
        <w:t>:</w:t>
      </w:r>
      <w:r w:rsidRPr="00437F8E">
        <w:rPr>
          <w:rFonts w:cs="Arial"/>
          <w:color w:val="000000"/>
          <w:sz w:val="20"/>
          <w:szCs w:val="20"/>
          <w:shd w:val="clear" w:color="auto" w:fill="FFFFFF"/>
        </w:rPr>
        <w:t xml:space="preserve"> „Qualität geht vor Verdienst“ – </w:t>
      </w:r>
      <w:r w:rsidR="006B4C55">
        <w:rPr>
          <w:rFonts w:cs="Arial"/>
          <w:color w:val="000000"/>
          <w:sz w:val="20"/>
          <w:szCs w:val="20"/>
          <w:shd w:val="clear" w:color="auto" w:fill="FFFFFF"/>
        </w:rPr>
        <w:t>m</w:t>
      </w:r>
      <w:r w:rsidRPr="00437F8E">
        <w:rPr>
          <w:rFonts w:cs="Arial"/>
          <w:color w:val="000000"/>
          <w:sz w:val="20"/>
          <w:szCs w:val="20"/>
          <w:shd w:val="clear" w:color="auto" w:fill="FFFFFF"/>
        </w:rPr>
        <w:t>it dieser Maxime prüfte er selbst bei kleinsten Aufgaben die Einhaltung des von ihm geforderten qualitativen Niveaus. Zu seinen Bauten entwickelte er jeweils auch Möbel, Türgriffe und weitere Gestaltungsdetails.</w:t>
      </w:r>
    </w:p>
    <w:p w14:paraId="212A1B59" w14:textId="481748E1" w:rsidR="007B7666" w:rsidRPr="00437F8E" w:rsidRDefault="00BE44BC" w:rsidP="00C74964">
      <w:pPr>
        <w:spacing w:line="360" w:lineRule="auto"/>
        <w:rPr>
          <w:rFonts w:cs="Arial"/>
          <w:color w:val="000000"/>
          <w:sz w:val="20"/>
          <w:szCs w:val="20"/>
        </w:rPr>
      </w:pPr>
      <w:r>
        <w:rPr>
          <w:rFonts w:cs="Arial"/>
          <w:color w:val="000000"/>
          <w:sz w:val="20"/>
          <w:szCs w:val="20"/>
        </w:rPr>
        <w:t>Bei einem</w:t>
      </w:r>
      <w:r w:rsidR="0062602B">
        <w:rPr>
          <w:rFonts w:cs="Arial"/>
          <w:color w:val="000000"/>
          <w:sz w:val="20"/>
          <w:szCs w:val="20"/>
        </w:rPr>
        <w:t xml:space="preserve"> EU-weiten Wettbewerb zur</w:t>
      </w:r>
      <w:r w:rsidR="00C74964" w:rsidRPr="00437F8E">
        <w:rPr>
          <w:rFonts w:cs="Arial"/>
          <w:color w:val="000000"/>
          <w:sz w:val="20"/>
          <w:szCs w:val="20"/>
        </w:rPr>
        <w:t xml:space="preserve"> Sanierung und Revitalisierung des </w:t>
      </w:r>
      <w:r w:rsidR="006B4C55">
        <w:rPr>
          <w:rFonts w:cs="Arial"/>
          <w:color w:val="000000"/>
          <w:sz w:val="20"/>
          <w:szCs w:val="20"/>
        </w:rPr>
        <w:t xml:space="preserve">Wiener </w:t>
      </w:r>
      <w:r w:rsidR="004B7908">
        <w:rPr>
          <w:rFonts w:cs="Arial"/>
          <w:color w:val="000000"/>
          <w:sz w:val="20"/>
          <w:szCs w:val="20"/>
        </w:rPr>
        <w:t>„</w:t>
      </w:r>
      <w:r w:rsidR="00C74964" w:rsidRPr="00437F8E">
        <w:rPr>
          <w:rFonts w:cs="Arial"/>
          <w:color w:val="000000"/>
          <w:sz w:val="20"/>
          <w:szCs w:val="20"/>
        </w:rPr>
        <w:t>21er</w:t>
      </w:r>
      <w:r w:rsidR="004B7908">
        <w:rPr>
          <w:rFonts w:cs="Arial"/>
          <w:color w:val="000000"/>
          <w:sz w:val="20"/>
          <w:szCs w:val="20"/>
        </w:rPr>
        <w:t xml:space="preserve"> </w:t>
      </w:r>
      <w:r w:rsidR="00C74964" w:rsidRPr="00437F8E">
        <w:rPr>
          <w:rFonts w:cs="Arial"/>
          <w:color w:val="000000"/>
          <w:sz w:val="20"/>
          <w:szCs w:val="20"/>
        </w:rPr>
        <w:t>Hauses</w:t>
      </w:r>
      <w:r w:rsidR="004B7908">
        <w:rPr>
          <w:rFonts w:cs="Arial"/>
          <w:color w:val="000000"/>
          <w:sz w:val="20"/>
          <w:szCs w:val="20"/>
        </w:rPr>
        <w:t>“</w:t>
      </w:r>
      <w:r w:rsidR="0062602B">
        <w:rPr>
          <w:rFonts w:cs="Arial"/>
          <w:color w:val="000000"/>
          <w:sz w:val="20"/>
          <w:szCs w:val="20"/>
        </w:rPr>
        <w:t xml:space="preserve"> ging Architekt Krischanitz, selbst ein Schüler von </w:t>
      </w:r>
      <w:bookmarkStart w:id="0" w:name="_GoBack"/>
      <w:bookmarkEnd w:id="0"/>
      <w:r w:rsidR="0062602B">
        <w:rPr>
          <w:rFonts w:cs="Arial"/>
          <w:color w:val="000000"/>
          <w:sz w:val="20"/>
          <w:szCs w:val="20"/>
        </w:rPr>
        <w:t xml:space="preserve">Karl Schwanzer, als Sieger hervor. </w:t>
      </w:r>
      <w:r w:rsidR="00B01200">
        <w:rPr>
          <w:rFonts w:cs="Arial"/>
          <w:color w:val="000000"/>
          <w:sz w:val="20"/>
          <w:szCs w:val="20"/>
        </w:rPr>
        <w:t>Im Zuge dessen gab es auch ein Treffen zwischen Braun Lockenhaus und Martin Schwanzer, dem</w:t>
      </w:r>
      <w:r w:rsidR="007B7666" w:rsidRPr="00437F8E">
        <w:rPr>
          <w:rFonts w:cs="Arial"/>
          <w:color w:val="000000"/>
          <w:sz w:val="20"/>
          <w:szCs w:val="20"/>
        </w:rPr>
        <w:t xml:space="preserve"> Sohn von Karl Schwanzer, </w:t>
      </w:r>
      <w:r w:rsidR="00B01200">
        <w:rPr>
          <w:rFonts w:cs="Arial"/>
          <w:color w:val="000000"/>
          <w:sz w:val="20"/>
          <w:szCs w:val="20"/>
        </w:rPr>
        <w:t xml:space="preserve">und </w:t>
      </w:r>
      <w:r w:rsidR="007B7666" w:rsidRPr="00437F8E">
        <w:rPr>
          <w:rFonts w:cs="Arial"/>
          <w:color w:val="000000"/>
          <w:sz w:val="20"/>
          <w:szCs w:val="20"/>
        </w:rPr>
        <w:t xml:space="preserve">Braun Lockenhaus </w:t>
      </w:r>
      <w:r w:rsidR="00B01200">
        <w:rPr>
          <w:rFonts w:cs="Arial"/>
          <w:color w:val="000000"/>
          <w:sz w:val="20"/>
          <w:szCs w:val="20"/>
        </w:rPr>
        <w:t xml:space="preserve">wurde </w:t>
      </w:r>
      <w:r w:rsidR="007B7666" w:rsidRPr="00437F8E">
        <w:rPr>
          <w:rFonts w:cs="Arial"/>
          <w:color w:val="000000"/>
          <w:sz w:val="20"/>
          <w:szCs w:val="20"/>
        </w:rPr>
        <w:t>mit der Restauration der Schwanzer Möbel</w:t>
      </w:r>
      <w:r w:rsidR="00B01200">
        <w:rPr>
          <w:rFonts w:cs="Arial"/>
          <w:color w:val="000000"/>
          <w:sz w:val="20"/>
          <w:szCs w:val="20"/>
        </w:rPr>
        <w:t xml:space="preserve"> beauftragt</w:t>
      </w:r>
      <w:r w:rsidR="00A357E1">
        <w:rPr>
          <w:rFonts w:cs="Arial"/>
          <w:color w:val="000000"/>
          <w:sz w:val="20"/>
          <w:szCs w:val="20"/>
        </w:rPr>
        <w:t xml:space="preserve">: </w:t>
      </w:r>
      <w:r w:rsidR="007B7666" w:rsidRPr="00437F8E">
        <w:rPr>
          <w:rFonts w:cs="Arial"/>
          <w:color w:val="000000"/>
          <w:sz w:val="20"/>
          <w:szCs w:val="20"/>
        </w:rPr>
        <w:t xml:space="preserve">„Die Zusammenarbeit mit dem Atelier Schwanzer lief so gut, dass wir in weiterer Folge das gesamte Portfolio der Schwanzer </w:t>
      </w:r>
      <w:r w:rsidR="009A001C">
        <w:rPr>
          <w:rFonts w:cs="Arial"/>
          <w:color w:val="000000"/>
          <w:sz w:val="20"/>
          <w:szCs w:val="20"/>
        </w:rPr>
        <w:t>-Möbel</w:t>
      </w:r>
      <w:r w:rsidR="009A001C" w:rsidRPr="00437F8E">
        <w:rPr>
          <w:rFonts w:cs="Arial"/>
          <w:color w:val="000000"/>
          <w:sz w:val="20"/>
          <w:szCs w:val="20"/>
        </w:rPr>
        <w:t xml:space="preserve"> </w:t>
      </w:r>
      <w:r w:rsidR="004B7908">
        <w:rPr>
          <w:rFonts w:cs="Arial"/>
          <w:color w:val="000000"/>
          <w:sz w:val="20"/>
          <w:szCs w:val="20"/>
        </w:rPr>
        <w:t>wiederaufleben ließ</w:t>
      </w:r>
      <w:r w:rsidR="001F1915">
        <w:rPr>
          <w:rFonts w:cs="Arial"/>
          <w:color w:val="000000"/>
          <w:sz w:val="20"/>
          <w:szCs w:val="20"/>
        </w:rPr>
        <w:t>en</w:t>
      </w:r>
      <w:r w:rsidR="007B7666" w:rsidRPr="00437F8E">
        <w:rPr>
          <w:rFonts w:cs="Arial"/>
          <w:color w:val="000000"/>
          <w:sz w:val="20"/>
          <w:szCs w:val="20"/>
        </w:rPr>
        <w:t xml:space="preserve">“, zeigt sich Jochen Joachims, Geschäftsführer von Braun Lockenhaus erfreut. „Mittlerweile dürfen wir die Lizenzrechte über die Schwanzer Stücke unser </w:t>
      </w:r>
      <w:r w:rsidR="00A357E1">
        <w:rPr>
          <w:rFonts w:cs="Arial"/>
          <w:color w:val="000000"/>
          <w:sz w:val="20"/>
          <w:szCs w:val="20"/>
        </w:rPr>
        <w:t>E</w:t>
      </w:r>
      <w:r w:rsidR="007B7666" w:rsidRPr="00437F8E">
        <w:rPr>
          <w:rFonts w:cs="Arial"/>
          <w:color w:val="000000"/>
          <w:sz w:val="20"/>
          <w:szCs w:val="20"/>
        </w:rPr>
        <w:t>igen nennen</w:t>
      </w:r>
      <w:r w:rsidR="00A357E1">
        <w:rPr>
          <w:rFonts w:cs="Arial"/>
          <w:color w:val="000000"/>
          <w:sz w:val="20"/>
          <w:szCs w:val="20"/>
        </w:rPr>
        <w:t>. G</w:t>
      </w:r>
      <w:r w:rsidR="007B7666" w:rsidRPr="00437F8E">
        <w:rPr>
          <w:rFonts w:cs="Arial"/>
          <w:color w:val="000000"/>
          <w:sz w:val="20"/>
          <w:szCs w:val="20"/>
        </w:rPr>
        <w:t>erade im Hochpreissegment sind diese Möbel die absoluten Renner.“</w:t>
      </w:r>
    </w:p>
    <w:p w14:paraId="6767F2F5" w14:textId="77777777" w:rsidR="007B7666" w:rsidRDefault="007B7666" w:rsidP="00C74964">
      <w:pPr>
        <w:spacing w:line="360" w:lineRule="auto"/>
        <w:rPr>
          <w:rFonts w:cs="Arial"/>
          <w:color w:val="000000"/>
          <w:sz w:val="20"/>
          <w:szCs w:val="20"/>
        </w:rPr>
      </w:pPr>
      <w:r w:rsidRPr="00437F8E">
        <w:rPr>
          <w:rFonts w:cs="Arial"/>
          <w:color w:val="000000"/>
          <w:sz w:val="20"/>
          <w:szCs w:val="20"/>
        </w:rPr>
        <w:t>In der Ausstellung anlä</w:t>
      </w:r>
      <w:r w:rsidR="004B7908">
        <w:rPr>
          <w:rFonts w:cs="Arial"/>
          <w:color w:val="000000"/>
          <w:sz w:val="20"/>
          <w:szCs w:val="20"/>
        </w:rPr>
        <w:t>ss</w:t>
      </w:r>
      <w:r w:rsidRPr="00437F8E">
        <w:rPr>
          <w:rFonts w:cs="Arial"/>
          <w:color w:val="000000"/>
          <w:sz w:val="20"/>
          <w:szCs w:val="20"/>
        </w:rPr>
        <w:t xml:space="preserve">lich </w:t>
      </w:r>
      <w:r w:rsidR="00655964">
        <w:rPr>
          <w:rFonts w:cs="Arial"/>
          <w:color w:val="000000"/>
          <w:sz w:val="20"/>
          <w:szCs w:val="20"/>
        </w:rPr>
        <w:t>des Jubiläums von Karl Schwanzer,</w:t>
      </w:r>
      <w:r w:rsidRPr="00437F8E">
        <w:rPr>
          <w:rFonts w:cs="Arial"/>
          <w:color w:val="000000"/>
          <w:sz w:val="20"/>
          <w:szCs w:val="20"/>
        </w:rPr>
        <w:t xml:space="preserve"> die gestern im Wien Museum eröffnet wurde, gibt es auch eine Jubiläumsedition der „Schwanzer Fauteuils“ von Braun Lockenhaus zu sehen.</w:t>
      </w:r>
    </w:p>
    <w:p w14:paraId="19E081BD" w14:textId="77777777" w:rsidR="00271DB4" w:rsidRDefault="0008192D" w:rsidP="0008192D">
      <w:pPr>
        <w:spacing w:line="360" w:lineRule="auto"/>
        <w:rPr>
          <w:rFonts w:cs="Arial"/>
          <w:sz w:val="20"/>
          <w:szCs w:val="20"/>
        </w:rPr>
      </w:pPr>
      <w:r>
        <w:rPr>
          <w:rFonts w:cs="Arial"/>
          <w:b/>
          <w:color w:val="000000"/>
          <w:sz w:val="20"/>
          <w:szCs w:val="20"/>
        </w:rPr>
        <w:br/>
      </w:r>
      <w:r w:rsidR="004B7908">
        <w:rPr>
          <w:rFonts w:cs="Arial"/>
          <w:b/>
          <w:color w:val="000000"/>
          <w:sz w:val="20"/>
          <w:szCs w:val="20"/>
        </w:rPr>
        <w:t>Groß</w:t>
      </w:r>
      <w:r w:rsidR="007B7666" w:rsidRPr="00437F8E">
        <w:rPr>
          <w:rFonts w:cs="Arial"/>
          <w:b/>
          <w:color w:val="000000"/>
          <w:sz w:val="20"/>
          <w:szCs w:val="20"/>
        </w:rPr>
        <w:t>projekt „</w:t>
      </w:r>
      <w:r w:rsidR="00BE44BC">
        <w:rPr>
          <w:rFonts w:cs="Arial"/>
          <w:b/>
          <w:color w:val="000000"/>
          <w:sz w:val="20"/>
          <w:szCs w:val="20"/>
        </w:rPr>
        <w:t>Das</w:t>
      </w:r>
      <w:r w:rsidR="007B7666" w:rsidRPr="00437F8E">
        <w:rPr>
          <w:rFonts w:cs="Arial"/>
          <w:b/>
          <w:color w:val="000000"/>
          <w:sz w:val="20"/>
          <w:szCs w:val="20"/>
        </w:rPr>
        <w:t xml:space="preserve"> Triest“</w:t>
      </w:r>
      <w:r>
        <w:rPr>
          <w:rFonts w:cs="Arial"/>
          <w:b/>
          <w:color w:val="000000"/>
          <w:sz w:val="20"/>
          <w:szCs w:val="20"/>
        </w:rPr>
        <w:br/>
      </w:r>
      <w:r>
        <w:rPr>
          <w:rFonts w:cs="Arial"/>
          <w:sz w:val="20"/>
          <w:szCs w:val="20"/>
        </w:rPr>
        <w:t xml:space="preserve">Wie beliebt die Möbel der Schwanzer-Kollektion von Braun Lockenhaus sind, zeigt sich auch im neuen Großprojekt der burgenländischen Möbelmanufaktur: „Wir freuen uns sehr, bei der Erweiterung des historischen </w:t>
      </w:r>
      <w:r w:rsidR="008D2741">
        <w:rPr>
          <w:rFonts w:cs="Arial"/>
          <w:sz w:val="20"/>
          <w:szCs w:val="20"/>
        </w:rPr>
        <w:t xml:space="preserve">Hotels </w:t>
      </w:r>
      <w:r>
        <w:rPr>
          <w:rFonts w:cs="Arial"/>
          <w:sz w:val="20"/>
          <w:szCs w:val="20"/>
        </w:rPr>
        <w:t>„</w:t>
      </w:r>
      <w:r w:rsidR="00195680">
        <w:rPr>
          <w:rFonts w:cs="Arial"/>
          <w:sz w:val="20"/>
          <w:szCs w:val="20"/>
        </w:rPr>
        <w:t>Das</w:t>
      </w:r>
      <w:r>
        <w:rPr>
          <w:rFonts w:cs="Arial"/>
          <w:sz w:val="20"/>
          <w:szCs w:val="20"/>
        </w:rPr>
        <w:t xml:space="preserve"> Triest“ in der Wiener Innenstadt aktiv mitwirken zu können. 85 Fauteuils und 46 Sessel werden von uns für die neuen Zimmer gefertigt“, so Joachims weiter.</w:t>
      </w:r>
    </w:p>
    <w:p w14:paraId="54DDF63E" w14:textId="77777777" w:rsidR="0008192D" w:rsidRPr="0008192D" w:rsidRDefault="0008192D" w:rsidP="0008192D">
      <w:pPr>
        <w:spacing w:line="360" w:lineRule="auto"/>
        <w:rPr>
          <w:rFonts w:cs="Arial"/>
          <w:b/>
          <w:color w:val="000000"/>
          <w:sz w:val="20"/>
          <w:szCs w:val="20"/>
        </w:rPr>
      </w:pPr>
    </w:p>
    <w:p w14:paraId="623C8668" w14:textId="77777777" w:rsidR="002635DE" w:rsidRPr="007555AC" w:rsidRDefault="002635DE" w:rsidP="002635DE">
      <w:pPr>
        <w:spacing w:line="360" w:lineRule="auto"/>
        <w:ind w:right="1"/>
        <w:rPr>
          <w:rFonts w:cs="Arial"/>
        </w:rPr>
      </w:pPr>
    </w:p>
    <w:p w14:paraId="46FD3479" w14:textId="77777777" w:rsidR="002635DE" w:rsidRDefault="002635DE" w:rsidP="002635DE">
      <w:pPr>
        <w:tabs>
          <w:tab w:val="left" w:pos="6804"/>
        </w:tabs>
        <w:spacing w:after="120" w:line="240" w:lineRule="auto"/>
        <w:ind w:right="1"/>
        <w:rPr>
          <w:rFonts w:cs="Arial"/>
          <w:b/>
          <w:bCs/>
          <w:i/>
          <w:iCs/>
          <w:sz w:val="18"/>
          <w:szCs w:val="18"/>
        </w:rPr>
      </w:pPr>
    </w:p>
    <w:p w14:paraId="7AD2E6FC" w14:textId="77777777" w:rsidR="002635DE" w:rsidRPr="00A616E5" w:rsidRDefault="002635DE" w:rsidP="002635DE">
      <w:pPr>
        <w:tabs>
          <w:tab w:val="left" w:pos="6804"/>
        </w:tabs>
        <w:spacing w:after="120" w:line="240" w:lineRule="auto"/>
        <w:ind w:right="1"/>
        <w:rPr>
          <w:rFonts w:cs="Arial"/>
          <w:b/>
          <w:bCs/>
          <w:i/>
          <w:iCs/>
          <w:sz w:val="18"/>
          <w:szCs w:val="18"/>
        </w:rPr>
      </w:pPr>
      <w:r w:rsidRPr="00A616E5">
        <w:rPr>
          <w:rFonts w:cs="Arial"/>
          <w:b/>
          <w:bCs/>
          <w:i/>
          <w:iCs/>
          <w:sz w:val="18"/>
          <w:szCs w:val="18"/>
        </w:rPr>
        <w:t>Kurzinfo zur Braun Lockenhaus GmbH</w:t>
      </w:r>
    </w:p>
    <w:p w14:paraId="07F45A5F" w14:textId="77777777" w:rsidR="002635DE" w:rsidRPr="00A616E5" w:rsidRDefault="002635DE" w:rsidP="002635DE">
      <w:pPr>
        <w:tabs>
          <w:tab w:val="left" w:pos="6804"/>
        </w:tabs>
        <w:spacing w:after="120" w:line="240" w:lineRule="auto"/>
        <w:ind w:right="1"/>
        <w:rPr>
          <w:rFonts w:cs="Arial"/>
          <w:i/>
          <w:iCs/>
          <w:sz w:val="18"/>
          <w:szCs w:val="18"/>
        </w:rPr>
      </w:pPr>
      <w:r w:rsidRPr="00A616E5">
        <w:rPr>
          <w:rFonts w:cs="Arial"/>
          <w:i/>
          <w:iCs/>
          <w:sz w:val="18"/>
          <w:szCs w:val="18"/>
        </w:rPr>
        <w:t>Kommerzialrat Johann Braun gründete die Firma im Jahre 1921 am Fuße der Burg Lockenhaus. Waren es zuerst vor allem Schulmöbel, so spezialisierte sich das Unternehmen ab 1975 auf Sitzmöbel und Tische aus Vollholz, Bugholz, Holzlaminaten und Stahlrohr. Es wird der gesamte Objektbereich in Österreich beliefert. Der Betrieb, zu dessen Kunden u.a. das „21er Haus“, das „Schloss Esterhazy“ und das „Kultur Kongress Zentrum“ in Eisenstadt, der Flughafen Wien, die Restaurants „Fabios“, „Lugeck“ und „Motto am Fluss“ sowie das „Congress-Schladming“ zählen, beschäftigt 58 Mitarbeiterinnen und Mitarbeiter. Seit 2008 ist Jochen Joachims Geschäftsführer der Braun Lockenhaus GmbH.</w:t>
      </w:r>
    </w:p>
    <w:p w14:paraId="443B95B3" w14:textId="77777777" w:rsidR="002635DE" w:rsidRPr="00A616E5" w:rsidRDefault="002635DE" w:rsidP="002635DE">
      <w:pPr>
        <w:tabs>
          <w:tab w:val="left" w:pos="6804"/>
        </w:tabs>
        <w:spacing w:after="120" w:line="240" w:lineRule="auto"/>
        <w:ind w:right="1"/>
        <w:rPr>
          <w:rFonts w:cs="Arial"/>
          <w:sz w:val="18"/>
          <w:szCs w:val="18"/>
        </w:rPr>
      </w:pPr>
    </w:p>
    <w:p w14:paraId="3CEACDCB" w14:textId="77777777" w:rsidR="002635DE" w:rsidRPr="00A616E5" w:rsidRDefault="002635DE" w:rsidP="002635DE">
      <w:pPr>
        <w:tabs>
          <w:tab w:val="left" w:pos="6804"/>
        </w:tabs>
        <w:spacing w:after="120" w:line="360" w:lineRule="auto"/>
        <w:ind w:right="1"/>
        <w:contextualSpacing/>
        <w:rPr>
          <w:rFonts w:eastAsia="Arial" w:cs="Arial"/>
          <w:b/>
          <w:bCs/>
          <w:sz w:val="18"/>
          <w:szCs w:val="18"/>
        </w:rPr>
      </w:pPr>
      <w:r w:rsidRPr="00A616E5">
        <w:rPr>
          <w:rFonts w:cs="Arial"/>
          <w:b/>
          <w:bCs/>
          <w:sz w:val="18"/>
          <w:szCs w:val="18"/>
        </w:rPr>
        <w:t>Über die Schneeweiss AG</w:t>
      </w:r>
    </w:p>
    <w:p w14:paraId="16E5AF74" w14:textId="698157BA" w:rsidR="002635DE" w:rsidRPr="00A616E5" w:rsidRDefault="002635DE" w:rsidP="002635DE">
      <w:pPr>
        <w:tabs>
          <w:tab w:val="left" w:pos="6804"/>
        </w:tabs>
        <w:spacing w:after="120" w:line="240" w:lineRule="auto"/>
        <w:ind w:right="1"/>
        <w:contextualSpacing/>
        <w:rPr>
          <w:sz w:val="18"/>
          <w:szCs w:val="18"/>
        </w:rPr>
      </w:pPr>
      <w:r w:rsidRPr="00A616E5">
        <w:rPr>
          <w:rFonts w:cs="Arial"/>
          <w:i/>
          <w:iCs/>
          <w:sz w:val="18"/>
          <w:szCs w:val="18"/>
        </w:rPr>
        <w:t>Die Schneeweiss AG Interior mit Sitz im Schloss zu Schmieheim vereint die Objektmöbelhersteller Hiller Objektmöbel und Braun Lockenhaus (Österreich), die auf Loungemöbel und Lobby Items sowie auf professionellen Innenausbau spezialisierte Designmanufaktur Rosconi</w:t>
      </w:r>
      <w:r w:rsidR="009A001C">
        <w:rPr>
          <w:rFonts w:cs="Arial"/>
          <w:i/>
          <w:iCs/>
          <w:sz w:val="18"/>
          <w:szCs w:val="18"/>
        </w:rPr>
        <w:t>,</w:t>
      </w:r>
      <w:r w:rsidRPr="00A616E5">
        <w:rPr>
          <w:rFonts w:cs="Arial"/>
          <w:i/>
          <w:iCs/>
          <w:sz w:val="18"/>
          <w:szCs w:val="18"/>
        </w:rPr>
        <w:t xml:space="preserve">die Werbeagentur Atelier Schneeweiss </w:t>
      </w:r>
      <w:r w:rsidR="009A001C">
        <w:rPr>
          <w:rFonts w:cs="Arial"/>
          <w:i/>
          <w:iCs/>
          <w:sz w:val="18"/>
          <w:szCs w:val="18"/>
        </w:rPr>
        <w:t xml:space="preserve">und die Spedition Widra Logistik </w:t>
      </w:r>
      <w:r w:rsidRPr="00A616E5">
        <w:rPr>
          <w:rFonts w:cs="Arial"/>
          <w:i/>
          <w:iCs/>
          <w:sz w:val="18"/>
          <w:szCs w:val="18"/>
        </w:rPr>
        <w:t>unter einer Marke. Die Dienstleistungen reichen von der Idee, Entwicklung und Produktion ganzer Raum-, Hallen-, Ladenbau- und Innenausbaukonzeptionen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und weitere Lobby Items bis hin zu Sonder-Möbelanfertigungen – die Produktionsstätten in Kippenheim und Lockenhaus. Das breit gefächerte Produktportfolio findet seinen Platz unter anderem in Kongresszentren, in Konferenz- und Seminarbereichen, Veranstaltungshäusern, in Hotellerie und Gastronomie, aber auch in Bildungseinrichtungen und Pflegeheimen.</w:t>
      </w:r>
    </w:p>
    <w:p w14:paraId="0488AC4B" w14:textId="77777777" w:rsidR="001C4674" w:rsidRPr="002635DE" w:rsidRDefault="001C4674" w:rsidP="002635DE"/>
    <w:sectPr w:rsidR="001C4674" w:rsidRPr="002635DE" w:rsidSect="002635DE">
      <w:headerReference w:type="default" r:id="rId6"/>
      <w:footerReference w:type="default" r:id="rId7"/>
      <w:pgSz w:w="11906" w:h="16838"/>
      <w:pgMar w:top="1985" w:right="1983" w:bottom="1985"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8275A" w14:textId="77777777" w:rsidR="000C40B1" w:rsidRDefault="000C40B1" w:rsidP="00746149">
      <w:pPr>
        <w:spacing w:after="0" w:line="240" w:lineRule="auto"/>
      </w:pPr>
      <w:r>
        <w:separator/>
      </w:r>
    </w:p>
  </w:endnote>
  <w:endnote w:type="continuationSeparator" w:id="0">
    <w:p w14:paraId="6977C036" w14:textId="77777777" w:rsidR="000C40B1" w:rsidRDefault="000C40B1"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821880679"/>
      <w:docPartObj>
        <w:docPartGallery w:val="Page Numbers (Bottom of Page)"/>
        <w:docPartUnique/>
      </w:docPartObj>
    </w:sdtPr>
    <w:sdtEndPr/>
    <w:sdtContent>
      <w:p w14:paraId="2C384431" w14:textId="5819FD62" w:rsidR="00437F8E" w:rsidRPr="004D4A88" w:rsidRDefault="009A001C" w:rsidP="004D4A88">
        <w:pPr>
          <w:pStyle w:val="Fuzeile"/>
          <w:rPr>
            <w:rFonts w:ascii="Arial" w:hAnsi="Arial" w:cs="Arial"/>
            <w:sz w:val="20"/>
          </w:rPr>
        </w:pPr>
        <w:r>
          <w:rPr>
            <w:rFonts w:ascii="Arial" w:hAnsi="Arial" w:cs="Arial"/>
            <w:i/>
            <w:noProof/>
            <w:sz w:val="20"/>
            <w:lang w:eastAsia="de-DE"/>
          </w:rPr>
          <mc:AlternateContent>
            <mc:Choice Requires="wps">
              <w:drawing>
                <wp:anchor distT="0" distB="0" distL="114300" distR="114300" simplePos="0" relativeHeight="251658752" behindDoc="0" locked="0" layoutInCell="1" allowOverlap="1" wp14:anchorId="5D1EB601" wp14:editId="59922ECB">
                  <wp:simplePos x="0" y="0"/>
                  <wp:positionH relativeFrom="column">
                    <wp:posOffset>-13970</wp:posOffset>
                  </wp:positionH>
                  <wp:positionV relativeFrom="paragraph">
                    <wp:posOffset>-688975</wp:posOffset>
                  </wp:positionV>
                  <wp:extent cx="6105525" cy="19050"/>
                  <wp:effectExtent l="0" t="0" r="2857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7846E" id="Gerade Verbindung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" strokecolor="black [3040]">
                  <o:lock v:ext="edit" shapetype="f"/>
                </v:line>
              </w:pict>
            </mc:Fallback>
          </mc:AlternateContent>
        </w:r>
        <w:r>
          <w:rPr>
            <w:rFonts w:ascii="Arial" w:hAnsi="Arial" w:cs="Arial"/>
            <w:noProof/>
            <w:lang w:eastAsia="de-DE"/>
          </w:rPr>
          <mc:AlternateContent>
            <mc:Choice Requires="wps">
              <w:drawing>
                <wp:anchor distT="0" distB="0" distL="114300" distR="114300" simplePos="0" relativeHeight="251657728" behindDoc="1" locked="0" layoutInCell="1" allowOverlap="1" wp14:anchorId="7E393667" wp14:editId="4053FF9D">
                  <wp:simplePos x="0" y="0"/>
                  <wp:positionH relativeFrom="column">
                    <wp:posOffset>-99695</wp:posOffset>
                  </wp:positionH>
                  <wp:positionV relativeFrom="paragraph">
                    <wp:posOffset>-573405</wp:posOffset>
                  </wp:positionV>
                  <wp:extent cx="6333490" cy="676910"/>
                  <wp:effectExtent l="0" t="0" r="0" b="88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910"/>
                          </a:xfrm>
                          <a:prstGeom prst="rect">
                            <a:avLst/>
                          </a:prstGeom>
                          <a:solidFill>
                            <a:srgbClr val="FFFFFF"/>
                          </a:solidFill>
                          <a:ln w="9525">
                            <a:noFill/>
                            <a:miter lim="800000"/>
                            <a:headEnd/>
                            <a:tailEnd/>
                          </a:ln>
                        </wps:spPr>
                        <wps:txbx>
                          <w:txbxContent>
                            <w:p w14:paraId="73E8F8CA" w14:textId="77777777" w:rsidR="00437F8E" w:rsidRPr="009D4063" w:rsidRDefault="00437F8E" w:rsidP="009D4063">
                              <w:pPr>
                                <w:spacing w:line="240" w:lineRule="auto"/>
                                <w:contextualSpacing/>
                                <w:rPr>
                                  <w:rFonts w:cs="Arial"/>
                                  <w:sz w:val="18"/>
                                  <w:szCs w:val="17"/>
                                </w:rPr>
                              </w:pPr>
                              <w:r>
                                <w:rPr>
                                  <w:rFonts w:cs="Arial"/>
                                  <w:sz w:val="18"/>
                                  <w:szCs w:val="17"/>
                                </w:rPr>
                                <w:t>P</w:t>
                              </w:r>
                              <w:r w:rsidRPr="009D4063">
                                <w:rPr>
                                  <w:rFonts w:cs="Arial"/>
                                  <w:sz w:val="18"/>
                                  <w:szCs w:val="17"/>
                                </w:rPr>
                                <w:t xml:space="preserve">ressekontakt: </w:t>
                              </w:r>
                            </w:p>
                            <w:p w14:paraId="4B9D4276" w14:textId="77777777" w:rsidR="00437F8E" w:rsidRPr="009D4063" w:rsidRDefault="00437F8E" w:rsidP="009D4063">
                              <w:pPr>
                                <w:spacing w:line="240" w:lineRule="auto"/>
                                <w:contextualSpacing/>
                                <w:rPr>
                                  <w:rFonts w:cs="Arial"/>
                                  <w:sz w:val="18"/>
                                  <w:szCs w:val="17"/>
                                </w:rPr>
                              </w:pPr>
                              <w:r w:rsidRPr="009D4063">
                                <w:rPr>
                                  <w:rFonts w:cs="Arial"/>
                                  <w:sz w:val="18"/>
                                  <w:szCs w:val="17"/>
                                </w:rPr>
                                <w:t xml:space="preserve">Melzer PR Group, 1010 Wien, Tel.: +43-(0)1-526 89 08-0 </w:t>
                              </w:r>
                            </w:p>
                            <w:p w14:paraId="6B0B840D" w14:textId="77777777" w:rsidR="00437F8E" w:rsidRPr="009D4063" w:rsidRDefault="00437F8E" w:rsidP="009D4063">
                              <w:pPr>
                                <w:spacing w:line="240" w:lineRule="auto"/>
                                <w:contextualSpacing/>
                                <w:rPr>
                                  <w:rFonts w:cs="Arial"/>
                                </w:rPr>
                              </w:pPr>
                              <w:r w:rsidRPr="009D4063">
                                <w:rPr>
                                  <w:rFonts w:cs="Arial"/>
                                  <w:sz w:val="18"/>
                                  <w:szCs w:val="17"/>
                                </w:rPr>
                                <w:t>office@melzer-pr.com, www.melzer-pr.com</w:t>
                              </w:r>
                            </w:p>
                            <w:p w14:paraId="33D5E919" w14:textId="77777777" w:rsidR="00437F8E" w:rsidRPr="009D4063" w:rsidRDefault="00437F8E" w:rsidP="00056101">
                              <w:pPr>
                                <w:spacing w:line="240" w:lineRule="auto"/>
                                <w:contextualSpacing/>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93667"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" stroked="f">
                  <v:textbox>
                    <w:txbxContent>
                      <w:p w14:paraId="73E8F8CA" w14:textId="77777777" w:rsidR="00437F8E" w:rsidRPr="009D4063" w:rsidRDefault="00437F8E" w:rsidP="009D4063">
                        <w:pPr>
                          <w:spacing w:line="240" w:lineRule="auto"/>
                          <w:contextualSpacing/>
                          <w:rPr>
                            <w:rFonts w:cs="Arial"/>
                            <w:sz w:val="18"/>
                            <w:szCs w:val="17"/>
                          </w:rPr>
                        </w:pPr>
                        <w:r>
                          <w:rPr>
                            <w:rFonts w:cs="Arial"/>
                            <w:sz w:val="18"/>
                            <w:szCs w:val="17"/>
                          </w:rPr>
                          <w:t>P</w:t>
                        </w:r>
                        <w:r w:rsidRPr="009D4063">
                          <w:rPr>
                            <w:rFonts w:cs="Arial"/>
                            <w:sz w:val="18"/>
                            <w:szCs w:val="17"/>
                          </w:rPr>
                          <w:t xml:space="preserve">ressekontakt: </w:t>
                        </w:r>
                      </w:p>
                      <w:p w14:paraId="4B9D4276" w14:textId="77777777" w:rsidR="00437F8E" w:rsidRPr="009D4063" w:rsidRDefault="00437F8E" w:rsidP="009D4063">
                        <w:pPr>
                          <w:spacing w:line="240" w:lineRule="auto"/>
                          <w:contextualSpacing/>
                          <w:rPr>
                            <w:rFonts w:cs="Arial"/>
                            <w:sz w:val="18"/>
                            <w:szCs w:val="17"/>
                          </w:rPr>
                        </w:pPr>
                        <w:r w:rsidRPr="009D4063">
                          <w:rPr>
                            <w:rFonts w:cs="Arial"/>
                            <w:sz w:val="18"/>
                            <w:szCs w:val="17"/>
                          </w:rPr>
                          <w:t xml:space="preserve">Melzer PR Group, 1010 Wien, Tel.: +43-(0)1-526 89 08-0 </w:t>
                        </w:r>
                      </w:p>
                      <w:p w14:paraId="6B0B840D" w14:textId="77777777" w:rsidR="00437F8E" w:rsidRPr="009D4063" w:rsidRDefault="00437F8E" w:rsidP="009D4063">
                        <w:pPr>
                          <w:spacing w:line="240" w:lineRule="auto"/>
                          <w:contextualSpacing/>
                          <w:rPr>
                            <w:rFonts w:cs="Arial"/>
                          </w:rPr>
                        </w:pPr>
                        <w:r w:rsidRPr="009D4063">
                          <w:rPr>
                            <w:rFonts w:cs="Arial"/>
                            <w:sz w:val="18"/>
                            <w:szCs w:val="17"/>
                          </w:rPr>
                          <w:t>office@melzer-pr.com, www.melzer-pr.com</w:t>
                        </w:r>
                      </w:p>
                      <w:p w14:paraId="33D5E919" w14:textId="77777777" w:rsidR="00437F8E" w:rsidRPr="009D4063" w:rsidRDefault="00437F8E" w:rsidP="00056101">
                        <w:pPr>
                          <w:spacing w:line="240" w:lineRule="auto"/>
                          <w:contextualSpacing/>
                          <w:rPr>
                            <w:rFonts w:cs="Arial"/>
                          </w:rPr>
                        </w:pPr>
                      </w:p>
                    </w:txbxContent>
                  </v:textbox>
                </v:shape>
              </w:pict>
            </mc:Fallback>
          </mc:AlternateContent>
        </w:r>
        <w:r w:rsidR="00AF3EF1" w:rsidRPr="004D4A88">
          <w:rPr>
            <w:rFonts w:ascii="Arial" w:hAnsi="Arial" w:cs="Arial"/>
            <w:sz w:val="20"/>
          </w:rPr>
          <w:fldChar w:fldCharType="begin"/>
        </w:r>
        <w:r w:rsidR="00437F8E" w:rsidRPr="004D4A88">
          <w:rPr>
            <w:rFonts w:ascii="Arial" w:hAnsi="Arial" w:cs="Arial"/>
            <w:sz w:val="20"/>
          </w:rPr>
          <w:instrText>PAGE   \* MERGEFORMAT</w:instrText>
        </w:r>
        <w:r w:rsidR="00AF3EF1" w:rsidRPr="004D4A88">
          <w:rPr>
            <w:rFonts w:ascii="Arial" w:hAnsi="Arial" w:cs="Arial"/>
            <w:sz w:val="20"/>
          </w:rPr>
          <w:fldChar w:fldCharType="separate"/>
        </w:r>
        <w:r w:rsidR="008274DC">
          <w:rPr>
            <w:rFonts w:ascii="Arial" w:hAnsi="Arial" w:cs="Arial"/>
            <w:noProof/>
            <w:sz w:val="20"/>
          </w:rPr>
          <w:t>1</w:t>
        </w:r>
        <w:r w:rsidR="00AF3EF1" w:rsidRPr="004D4A88">
          <w:rPr>
            <w:rFonts w:ascii="Arial" w:hAnsi="Arial" w:cs="Arial"/>
            <w:sz w:val="20"/>
          </w:rPr>
          <w:fldChar w:fldCharType="end"/>
        </w:r>
      </w:p>
    </w:sdtContent>
  </w:sdt>
  <w:p w14:paraId="059CE32C" w14:textId="77777777" w:rsidR="00437F8E" w:rsidRPr="004D4A88" w:rsidRDefault="00437F8E"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6C2C5" w14:textId="77777777" w:rsidR="000C40B1" w:rsidRDefault="000C40B1" w:rsidP="00746149">
      <w:pPr>
        <w:spacing w:after="0" w:line="240" w:lineRule="auto"/>
      </w:pPr>
      <w:r>
        <w:separator/>
      </w:r>
    </w:p>
  </w:footnote>
  <w:footnote w:type="continuationSeparator" w:id="0">
    <w:p w14:paraId="373AA73F" w14:textId="77777777" w:rsidR="000C40B1" w:rsidRDefault="000C40B1"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E6600" w14:textId="77777777" w:rsidR="00437F8E" w:rsidRPr="00923880" w:rsidRDefault="00437F8E" w:rsidP="00080FAE">
    <w:pPr>
      <w:pStyle w:val="Kopfzeile"/>
      <w:tabs>
        <w:tab w:val="left" w:pos="6804"/>
      </w:tabs>
      <w:spacing w:line="360" w:lineRule="auto"/>
      <w:rPr>
        <w:rFonts w:ascii="Arial" w:hAnsi="Arial" w:cs="Arial"/>
        <w:sz w:val="28"/>
      </w:rPr>
    </w:pPr>
    <w:r>
      <w:rPr>
        <w:rFonts w:ascii="Arial" w:hAnsi="Arial" w:cs="Arial"/>
        <w:noProof/>
        <w:sz w:val="28"/>
        <w:lang w:eastAsia="de-DE"/>
      </w:rPr>
      <w:drawing>
        <wp:anchor distT="0" distB="0" distL="114300" distR="114300" simplePos="0" relativeHeight="251659776" behindDoc="1" locked="0" layoutInCell="1" allowOverlap="1" wp14:anchorId="2E33FF5E" wp14:editId="1BD88979">
          <wp:simplePos x="0" y="0"/>
          <wp:positionH relativeFrom="column">
            <wp:posOffset>4487545</wp:posOffset>
          </wp:positionH>
          <wp:positionV relativeFrom="paragraph">
            <wp:posOffset>18415</wp:posOffset>
          </wp:positionV>
          <wp:extent cx="1790835" cy="390525"/>
          <wp:effectExtent l="0" t="0" r="0" b="0"/>
          <wp:wrapNone/>
          <wp:docPr id="4" name="Grafik 4" descr="W:\02 Marketing\AG_CI_Vorlagen\00_Logos\Logo_Br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02 Marketing\AG_CI_Vorlagen\00_Logos\Logo_Brau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835" cy="390525"/>
                  </a:xfrm>
                  <a:prstGeom prst="rect">
                    <a:avLst/>
                  </a:prstGeom>
                  <a:noFill/>
                  <a:ln>
                    <a:noFill/>
                  </a:ln>
                </pic:spPr>
              </pic:pic>
            </a:graphicData>
          </a:graphic>
        </wp:anchor>
      </w:drawing>
    </w:r>
    <w:r w:rsidRPr="00923880">
      <w:rPr>
        <w:rFonts w:ascii="Arial" w:hAnsi="Arial" w:cs="Arial"/>
        <w:sz w:val="28"/>
      </w:rPr>
      <w:t>PRESSEINFORMATION</w:t>
    </w:r>
    <w:r w:rsidRPr="00923880">
      <w:rPr>
        <w:rFonts w:ascii="Arial" w:hAnsi="Arial" w:cs="Arial"/>
        <w:b/>
        <w:noProof/>
        <w:sz w:val="26"/>
        <w:szCs w:val="26"/>
        <w:lang w:eastAsia="de-DE"/>
      </w:rPr>
      <w:t xml:space="preserve"> </w:t>
    </w:r>
  </w:p>
  <w:p w14:paraId="76CBBBA1" w14:textId="77777777" w:rsidR="00437F8E" w:rsidRDefault="00437F8E" w:rsidP="003B0A9A">
    <w:pPr>
      <w:pStyle w:val="Kopfzeile"/>
      <w:spacing w:line="360" w:lineRule="auto"/>
      <w:rPr>
        <w:rFonts w:ascii="Arial" w:hAnsi="Arial" w:cs="Arial"/>
        <w:sz w:val="28"/>
      </w:rPr>
    </w:pPr>
    <w:r>
      <w:rPr>
        <w:rFonts w:ascii="Arial" w:hAnsi="Arial" w:cs="Arial"/>
        <w:sz w:val="28"/>
      </w:rPr>
      <w:t xml:space="preserve">24. Mai </w:t>
    </w:r>
    <w:r w:rsidRPr="005373D0">
      <w:rPr>
        <w:rFonts w:ascii="Arial" w:hAnsi="Arial" w:cs="Arial"/>
        <w:sz w:val="28"/>
      </w:rPr>
      <w:t>201</w:t>
    </w:r>
    <w:r>
      <w:rPr>
        <w:rFonts w:ascii="Arial" w:hAnsi="Arial" w:cs="Arial"/>
        <w:sz w:val="2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56101"/>
    <w:rsid w:val="00080FAE"/>
    <w:rsid w:val="0008192D"/>
    <w:rsid w:val="000C40B1"/>
    <w:rsid w:val="000C7CB5"/>
    <w:rsid w:val="000E616B"/>
    <w:rsid w:val="00104697"/>
    <w:rsid w:val="00186A7C"/>
    <w:rsid w:val="00195680"/>
    <w:rsid w:val="001B1094"/>
    <w:rsid w:val="001C4674"/>
    <w:rsid w:val="001F1915"/>
    <w:rsid w:val="002635DE"/>
    <w:rsid w:val="00271DB4"/>
    <w:rsid w:val="002E063D"/>
    <w:rsid w:val="002E3E0D"/>
    <w:rsid w:val="00322FCD"/>
    <w:rsid w:val="00353E80"/>
    <w:rsid w:val="00360803"/>
    <w:rsid w:val="00373E9B"/>
    <w:rsid w:val="003B0A9A"/>
    <w:rsid w:val="003D26B0"/>
    <w:rsid w:val="003F7E4D"/>
    <w:rsid w:val="0040226B"/>
    <w:rsid w:val="004110D8"/>
    <w:rsid w:val="00412939"/>
    <w:rsid w:val="00437F8E"/>
    <w:rsid w:val="004B7908"/>
    <w:rsid w:val="004C0EDE"/>
    <w:rsid w:val="004D4A88"/>
    <w:rsid w:val="005373D0"/>
    <w:rsid w:val="0057709A"/>
    <w:rsid w:val="005C1B43"/>
    <w:rsid w:val="00614B23"/>
    <w:rsid w:val="0062602B"/>
    <w:rsid w:val="00642143"/>
    <w:rsid w:val="0064398E"/>
    <w:rsid w:val="00651290"/>
    <w:rsid w:val="00655964"/>
    <w:rsid w:val="0066741E"/>
    <w:rsid w:val="006B4C55"/>
    <w:rsid w:val="006C3D22"/>
    <w:rsid w:val="00702A13"/>
    <w:rsid w:val="00727A42"/>
    <w:rsid w:val="00746149"/>
    <w:rsid w:val="00766BD8"/>
    <w:rsid w:val="007819AC"/>
    <w:rsid w:val="007B7666"/>
    <w:rsid w:val="007E4B9F"/>
    <w:rsid w:val="007F73CB"/>
    <w:rsid w:val="00824675"/>
    <w:rsid w:val="008274DC"/>
    <w:rsid w:val="00870AA5"/>
    <w:rsid w:val="008D2741"/>
    <w:rsid w:val="008F0335"/>
    <w:rsid w:val="008F32E5"/>
    <w:rsid w:val="008F35D7"/>
    <w:rsid w:val="00923880"/>
    <w:rsid w:val="00932C15"/>
    <w:rsid w:val="009343A3"/>
    <w:rsid w:val="00935EEE"/>
    <w:rsid w:val="009A001C"/>
    <w:rsid w:val="009C1F8C"/>
    <w:rsid w:val="009C370D"/>
    <w:rsid w:val="009D1F21"/>
    <w:rsid w:val="009D4063"/>
    <w:rsid w:val="00A040D3"/>
    <w:rsid w:val="00A357E1"/>
    <w:rsid w:val="00A972E0"/>
    <w:rsid w:val="00AF3EF1"/>
    <w:rsid w:val="00B01200"/>
    <w:rsid w:val="00B326D2"/>
    <w:rsid w:val="00B81D8B"/>
    <w:rsid w:val="00BE44BC"/>
    <w:rsid w:val="00C130C7"/>
    <w:rsid w:val="00C74964"/>
    <w:rsid w:val="00D41476"/>
    <w:rsid w:val="00D44488"/>
    <w:rsid w:val="00E2076B"/>
    <w:rsid w:val="00E34037"/>
    <w:rsid w:val="00ED59B9"/>
    <w:rsid w:val="00F15411"/>
    <w:rsid w:val="00F206A0"/>
    <w:rsid w:val="00F41B84"/>
    <w:rsid w:val="00F57E38"/>
    <w:rsid w:val="00F94B6F"/>
    <w:rsid w:val="00F950B1"/>
    <w:rsid w:val="00FD69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3796E3"/>
  <w15:docId w15:val="{6FDEEAF0-F070-4DA1-A14A-B23D99F8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35DE"/>
    <w:pPr>
      <w:spacing w:after="160" w:line="259"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rPr>
      <w:rFonts w:asciiTheme="minorHAnsi" w:hAnsiTheme="minorHAnsi"/>
    </w:r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rPr>
      <w:rFonts w:asciiTheme="minorHAnsi" w:hAnsiTheme="minorHAnsi"/>
    </w:r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semiHidden/>
    <w:unhideWhenUsed/>
    <w:rsid w:val="00746149"/>
    <w:rPr>
      <w:color w:val="0000FF" w:themeColor="hyperlink"/>
      <w:u w:val="single"/>
    </w:rPr>
  </w:style>
  <w:style w:type="character" w:styleId="Kommentarzeichen">
    <w:name w:val="annotation reference"/>
    <w:basedOn w:val="Absatz-Standardschriftart"/>
    <w:uiPriority w:val="99"/>
    <w:semiHidden/>
    <w:unhideWhenUsed/>
    <w:rsid w:val="002635DE"/>
    <w:rPr>
      <w:sz w:val="16"/>
      <w:szCs w:val="16"/>
    </w:rPr>
  </w:style>
  <w:style w:type="paragraph" w:styleId="Kommentartext">
    <w:name w:val="annotation text"/>
    <w:basedOn w:val="Standard"/>
    <w:link w:val="KommentartextZchn"/>
    <w:uiPriority w:val="99"/>
    <w:semiHidden/>
    <w:unhideWhenUsed/>
    <w:rsid w:val="002635D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35D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A001C"/>
    <w:rPr>
      <w:b/>
      <w:bCs/>
    </w:rPr>
  </w:style>
  <w:style w:type="character" w:customStyle="1" w:styleId="KommentarthemaZchn">
    <w:name w:val="Kommentarthema Zchn"/>
    <w:basedOn w:val="KommentartextZchn"/>
    <w:link w:val="Kommentarthema"/>
    <w:uiPriority w:val="99"/>
    <w:semiHidden/>
    <w:rsid w:val="009A001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6961">
      <w:bodyDiv w:val="1"/>
      <w:marLeft w:val="0"/>
      <w:marRight w:val="0"/>
      <w:marTop w:val="0"/>
      <w:marBottom w:val="0"/>
      <w:divBdr>
        <w:top w:val="none" w:sz="0" w:space="0" w:color="auto"/>
        <w:left w:val="none" w:sz="0" w:space="0" w:color="auto"/>
        <w:bottom w:val="none" w:sz="0" w:space="0" w:color="auto"/>
        <w:right w:val="none" w:sz="0" w:space="0" w:color="auto"/>
      </w:divBdr>
    </w:div>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Braun Lockenhaus verstärkt Vertriebsteam</vt:lpstr>
    </vt:vector>
  </TitlesOfParts>
  <Company>Braun Lockenhaus</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Braun Lockenhaus verstärkt Vertriebsteam</dc:title>
  <dc:creator>Gerald Kuehrer, Melzer PR Group</dc:creator>
  <cp:lastModifiedBy>Heldermann, Anne</cp:lastModifiedBy>
  <cp:revision>3</cp:revision>
  <cp:lastPrinted>2018-05-23T07:44:00Z</cp:lastPrinted>
  <dcterms:created xsi:type="dcterms:W3CDTF">2018-05-24T08:37:00Z</dcterms:created>
  <dcterms:modified xsi:type="dcterms:W3CDTF">2018-05-24T09:00:00Z</dcterms:modified>
</cp:coreProperties>
</file>